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8A8" w:rsidRPr="00CE58A8" w:rsidRDefault="00CE58A8" w:rsidP="00CE58A8">
      <w:pPr>
        <w:spacing w:after="0" w:line="240" w:lineRule="auto"/>
        <w:jc w:val="both"/>
        <w:rPr>
          <w:rFonts w:ascii="Times New Roman" w:hAnsi="Times New Roman"/>
          <w:b/>
          <w:bCs/>
          <w:sz w:val="28"/>
          <w:szCs w:val="28"/>
        </w:rPr>
      </w:pPr>
      <w:bookmarkStart w:id="0" w:name="_GoBack"/>
      <w:r w:rsidRPr="00CE58A8">
        <w:rPr>
          <w:rFonts w:ascii="Times New Roman" w:hAnsi="Times New Roman"/>
          <w:bCs/>
          <w:sz w:val="28"/>
          <w:szCs w:val="28"/>
        </w:rPr>
        <w:t>Bà ANAMI Midori là Phó Giám đốc, văn phòng Hợp tác Y tế Toàn cầu, Phòng Quốc tế, Ban Thư ký Bộ trưởng, Bộ Y tế, Lao động và Phúc lợi, Nhật Bản (Bộ YT-LĐPL). Bà đã làm việc tại Bộ YT-LĐPL trong hơn 10 năm về các vấn đề sức khỏe toàn cầu, tăng cường sức khỏe, sức khỏe nghề nghiệp, phát triển nguồn nhân lực y tế, bảo hiểm y tế, chăm sóc tại nhà và an toàn bệnh nhân. Trước khi làm việc tại Bộ YT-LĐPL, bà đã làm việc tại khoa cấp cứu bệnh viện Itabashi, Đại học Nihon. Bà từng là giảng viên về điều dưỡng cơ bản và chăm sóc tại nhà tại Đại học Tokyo Metropolitan. Bà ANAMI Midori nhận bằng Tiến sỹ và Thạc sỹ về điều dưỡng tại đại học Y – Nha khoa Tokyo. Luận án tiến sỹ của bà nghiên cứu về kiểm soát căng thẳng cho bệnh nhân bị nhồi máu cơ tim cấp tính, và đã được trao giải thưởng YAMAJI Fumiko cho chuyên gia giáo dục và nghiên cứu điều dưỡng.</w:t>
      </w:r>
    </w:p>
    <w:bookmarkEnd w:id="0"/>
    <w:p w:rsidR="00EF6E00" w:rsidRPr="00CE58A8" w:rsidRDefault="00EF6E00">
      <w:pPr>
        <w:rPr>
          <w:sz w:val="28"/>
          <w:szCs w:val="28"/>
        </w:rPr>
      </w:pPr>
    </w:p>
    <w:sectPr w:rsidR="00EF6E00" w:rsidRPr="00CE58A8"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E58A8"/>
    <w:rsid w:val="0011122B"/>
    <w:rsid w:val="001D1DC0"/>
    <w:rsid w:val="009E03C4"/>
    <w:rsid w:val="00CE0047"/>
    <w:rsid w:val="00CE58A8"/>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6EB97-05D5-4D3A-B7F1-120FA6FD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A8"/>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2019-12-11T05:21:00Z</dcterms:created>
  <dcterms:modified xsi:type="dcterms:W3CDTF">2019-12-11T05:21:00Z</dcterms:modified>
</cp:coreProperties>
</file>