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C76" w:rsidRPr="00D43C76" w:rsidRDefault="00D43C76" w:rsidP="00D43C76">
      <w:pPr>
        <w:shd w:val="clear" w:color="auto" w:fill="FFFFFF"/>
        <w:spacing w:after="120"/>
        <w:jc w:val="both"/>
        <w:rPr>
          <w:rFonts w:ascii="Times New Roman" w:eastAsia="Times New Roman" w:hAnsi="Times New Roman"/>
          <w:b/>
          <w:bCs/>
          <w:color w:val="222222"/>
          <w:sz w:val="28"/>
          <w:szCs w:val="28"/>
        </w:rPr>
      </w:pPr>
      <w:bookmarkStart w:id="0" w:name="_GoBack"/>
      <w:r w:rsidRPr="00D43C76">
        <w:rPr>
          <w:rFonts w:ascii="Times New Roman" w:eastAsia="Times New Roman" w:hAnsi="Times New Roman"/>
          <w:bCs/>
          <w:color w:val="222222"/>
          <w:sz w:val="28"/>
          <w:szCs w:val="28"/>
        </w:rPr>
        <w:t>Naomi Kitahara, a Japanese national, has officially taken up duty as the UNFPA Representative in Viet Nam since September 2019. Prior to the appointment in Viet Nam, she served as UNFPA Representative in Mongolia, bringing more than 23 years of experience in international development, including UNFPA in Zambia, New York, South Africa, Mongolia and UNDP in </w:t>
      </w:r>
      <w:r w:rsidRPr="00D43C76">
        <w:rPr>
          <w:rFonts w:ascii="Times New Roman" w:eastAsia="Times New Roman" w:hAnsi="Times New Roman"/>
          <w:bCs/>
          <w:color w:val="000000"/>
          <w:sz w:val="28"/>
          <w:szCs w:val="28"/>
        </w:rPr>
        <w:t>Mozambique and </w:t>
      </w:r>
      <w:r w:rsidRPr="00D43C76">
        <w:rPr>
          <w:rFonts w:ascii="Times New Roman" w:eastAsia="Times New Roman" w:hAnsi="Times New Roman"/>
          <w:bCs/>
          <w:color w:val="222222"/>
          <w:sz w:val="28"/>
          <w:szCs w:val="28"/>
        </w:rPr>
        <w:t>Malawi. Ms. Kitahara holds a Master in Business Administration</w:t>
      </w:r>
      <w:r w:rsidRPr="00D43C76">
        <w:rPr>
          <w:rFonts w:ascii="Times New Roman" w:eastAsia="Times New Roman" w:hAnsi="Times New Roman"/>
          <w:bCs/>
          <w:color w:val="000000"/>
          <w:sz w:val="28"/>
          <w:szCs w:val="28"/>
        </w:rPr>
        <w:t> (MBA) </w:t>
      </w:r>
      <w:r w:rsidRPr="00D43C76">
        <w:rPr>
          <w:rFonts w:ascii="Times New Roman" w:eastAsia="Times New Roman" w:hAnsi="Times New Roman"/>
          <w:bCs/>
          <w:color w:val="222222"/>
          <w:sz w:val="28"/>
          <w:szCs w:val="28"/>
        </w:rPr>
        <w:t xml:space="preserve">from the University of Warwick, Coventry, UK. She also holds a Master of Science </w:t>
      </w:r>
      <w:r w:rsidRPr="00D43C76">
        <w:rPr>
          <w:rFonts w:ascii="Times New Roman" w:eastAsia="Times New Roman" w:hAnsi="Times New Roman"/>
          <w:bCs/>
          <w:color w:val="000000"/>
          <w:sz w:val="28"/>
          <w:szCs w:val="28"/>
        </w:rPr>
        <w:t xml:space="preserve">(MSc) </w:t>
      </w:r>
      <w:r w:rsidRPr="00D43C76">
        <w:rPr>
          <w:rFonts w:ascii="Times New Roman" w:eastAsia="Times New Roman" w:hAnsi="Times New Roman"/>
          <w:bCs/>
          <w:color w:val="222222"/>
          <w:sz w:val="28"/>
          <w:szCs w:val="28"/>
        </w:rPr>
        <w:t>in Demography from the London School of Economics and Political Science, University of London, UK.</w:t>
      </w:r>
    </w:p>
    <w:p w:rsidR="00D43C76" w:rsidRPr="00D43C76" w:rsidRDefault="00D43C76" w:rsidP="00D43C76">
      <w:pPr>
        <w:ind w:left="-120"/>
        <w:jc w:val="both"/>
        <w:rPr>
          <w:rFonts w:ascii="Times New Roman" w:hAnsi="Times New Roman"/>
          <w:b/>
          <w:bCs/>
          <w:sz w:val="28"/>
          <w:szCs w:val="28"/>
        </w:rPr>
      </w:pPr>
    </w:p>
    <w:bookmarkEnd w:id="0"/>
    <w:p w:rsidR="00EF6E00" w:rsidRPr="00D43C76" w:rsidRDefault="00EF6E00" w:rsidP="00D43C76">
      <w:pPr>
        <w:jc w:val="both"/>
        <w:rPr>
          <w:rFonts w:ascii="Times New Roman" w:hAnsi="Times New Roman"/>
          <w:sz w:val="28"/>
          <w:szCs w:val="28"/>
        </w:rPr>
      </w:pPr>
    </w:p>
    <w:sectPr w:rsidR="00EF6E00" w:rsidRPr="00D43C76" w:rsidSect="001D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D43C76"/>
    <w:rsid w:val="0011122B"/>
    <w:rsid w:val="001D1DC0"/>
    <w:rsid w:val="009E03C4"/>
    <w:rsid w:val="00CE0047"/>
    <w:rsid w:val="00D43C76"/>
    <w:rsid w:val="00EF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7B68D-F0CC-40BC-A6A7-D2BA5555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60" w:after="60" w:line="360" w:lineRule="exact"/>
        <w:ind w:left="720"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C76"/>
    <w:pPr>
      <w:spacing w:before="0" w:after="160" w:line="259" w:lineRule="auto"/>
      <w:ind w:left="0"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Nguyen Dac</dc:creator>
  <cp:keywords/>
  <dc:description/>
  <cp:lastModifiedBy>Xuan Nguyen Dac</cp:lastModifiedBy>
  <cp:revision>1</cp:revision>
  <dcterms:created xsi:type="dcterms:W3CDTF">2019-12-11T05:21:00Z</dcterms:created>
  <dcterms:modified xsi:type="dcterms:W3CDTF">2019-12-11T05:22:00Z</dcterms:modified>
</cp:coreProperties>
</file>