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00" w:rsidRPr="008C7425" w:rsidRDefault="008C7425">
      <w:pPr>
        <w:rPr>
          <w:sz w:val="28"/>
          <w:szCs w:val="28"/>
        </w:rPr>
      </w:pPr>
      <w:bookmarkStart w:id="0" w:name="_GoBack"/>
      <w:bookmarkEnd w:id="0"/>
      <w:r w:rsidRPr="008C7425">
        <w:rPr>
          <w:rFonts w:ascii="Times New Roman" w:hAnsi="Times New Roman"/>
          <w:sz w:val="28"/>
          <w:szCs w:val="28"/>
        </w:rPr>
        <w:t>Ông Yasuhiro Yamada là Trợ lý đặc biệt của Chủ tịch ERIA về các vấn đề tại Campuchia, Lào, Myanmar và Việt Nam (CLMV), và là Giáo sư thỉnh giảng của Viện nghiên cứu Công nghệ Công nghiệp ở Tokyo, Nhật Bản từ năm 2011. Trước đây, ông làm việc cho Tổ chức Xúc tiến Mậu dịch Nhật Bản (JETRO) từ năm 1972 đến 2015. Trong nhiệm kỳ của mình tại JETRO, ông đã giữ một số vị trí quan trọng như Chủ tịch Trung tâm nghiên cứu Bangkok (2011-2015), Phó chủ tịch điều hành (2009-2011), và Tổng Giám đốc Trung tâm nghiên cứu ở nước ngoài (2000-2003). Ông Yasuhiro Yamada tốt nghiệp Đại học Ngoại ngữ Osaka năm 1972.</w:t>
      </w:r>
    </w:p>
    <w:sectPr w:rsidR="00EF6E00" w:rsidRPr="008C7425"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C7425"/>
    <w:rsid w:val="0011122B"/>
    <w:rsid w:val="001D1DC0"/>
    <w:rsid w:val="008C7425"/>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FB14A-4BDA-45C0-B7EC-56E8490E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2019-12-11T05:19:00Z</dcterms:created>
  <dcterms:modified xsi:type="dcterms:W3CDTF">2019-12-11T05:20:00Z</dcterms:modified>
</cp:coreProperties>
</file>